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BA" w:rsidRDefault="004749BA" w:rsidP="004749BA">
      <w:pPr>
        <w:pStyle w:val="NormalWeb"/>
        <w:spacing w:after="0" w:afterAutospacing="0"/>
        <w:jc w:val="center"/>
      </w:pPr>
      <w:r>
        <w:rPr>
          <w:rStyle w:val="lev"/>
          <w:sz w:val="36"/>
          <w:szCs w:val="36"/>
        </w:rPr>
        <w:t xml:space="preserve">Mardi Alternatif </w:t>
      </w:r>
      <w:proofErr w:type="gramStart"/>
      <w:r>
        <w:rPr>
          <w:rStyle w:val="lev"/>
          <w:sz w:val="36"/>
          <w:szCs w:val="36"/>
        </w:rPr>
        <w:t>de ACTE</w:t>
      </w:r>
      <w:proofErr w:type="gramEnd"/>
      <w:r>
        <w:rPr>
          <w:rStyle w:val="lev"/>
          <w:sz w:val="36"/>
          <w:szCs w:val="36"/>
        </w:rPr>
        <w:t xml:space="preserve"> : </w:t>
      </w:r>
    </w:p>
    <w:p w:rsidR="004749BA" w:rsidRDefault="004749BA" w:rsidP="004749BA">
      <w:pPr>
        <w:pStyle w:val="NormalWeb"/>
        <w:spacing w:after="0" w:afterAutospacing="0"/>
        <w:jc w:val="center"/>
      </w:pPr>
      <w:r>
        <w:rPr>
          <w:rStyle w:val="lev"/>
          <w:sz w:val="36"/>
          <w:szCs w:val="36"/>
        </w:rPr>
        <w:t>Comment la terre vit sous le Bois Raméal Fragmenté (BRF)</w:t>
      </w:r>
    </w:p>
    <w:p w:rsidR="004749BA" w:rsidRDefault="004749BA" w:rsidP="004749BA">
      <w:pPr>
        <w:pStyle w:val="NormalWeb"/>
        <w:spacing w:after="0" w:afterAutospacing="0"/>
      </w:pPr>
      <w:r>
        <w:t> </w:t>
      </w:r>
    </w:p>
    <w:p w:rsidR="004749BA" w:rsidRDefault="004749BA" w:rsidP="004749BA">
      <w:pPr>
        <w:pStyle w:val="NormalWeb"/>
        <w:spacing w:after="0" w:afterAutospacing="0"/>
      </w:pPr>
      <w:r>
        <w:t>C'est par une rétrospective de la vie sur terre depuis les bactéries jusqu'à la biodiversité d'aujourd'hui que Bernard Mercier, agronome, a amorcé sa présentation du BRF, lors du Mardi Alternatif organisé par ACTE (Association Chalonnaise pour la Transition Ecologique).</w:t>
      </w:r>
    </w:p>
    <w:p w:rsidR="004749BA" w:rsidRDefault="004749BA" w:rsidP="004749BA">
      <w:pPr>
        <w:pStyle w:val="NormalWeb"/>
        <w:spacing w:after="0" w:afterAutospacing="0"/>
      </w:pPr>
      <w:r>
        <w:t> </w:t>
      </w:r>
    </w:p>
    <w:p w:rsidR="004749BA" w:rsidRDefault="004749BA" w:rsidP="004749BA">
      <w:pPr>
        <w:pStyle w:val="NormalWeb"/>
        <w:spacing w:after="0" w:afterAutospacing="0"/>
      </w:pPr>
      <w:r>
        <w:t>Le BRF, c'est du bois de branches fraîchement découpé en petits fragments que l’on épand sur la terre ; les chaînes de vie qui en découlent, des champignons jusqu'aux vers de terre, améliorent la structure et la fertilité du sol en faveur des plantes.</w:t>
      </w:r>
    </w:p>
    <w:p w:rsidR="004749BA" w:rsidRDefault="004749BA" w:rsidP="004749BA">
      <w:pPr>
        <w:pStyle w:val="NormalWeb"/>
        <w:spacing w:after="0" w:afterAutospacing="0"/>
      </w:pPr>
      <w:r>
        <w:t> </w:t>
      </w:r>
    </w:p>
    <w:p w:rsidR="004749BA" w:rsidRDefault="004749BA" w:rsidP="004749BA">
      <w:pPr>
        <w:pStyle w:val="NormalWeb"/>
        <w:spacing w:after="0" w:afterAutospacing="0"/>
      </w:pPr>
      <w:r>
        <w:t>Cette technique de préparation naturelle des terres cultivées s’inspire de la formation des sols de forêts. Originaire du Canada dans les années 1975, elle est connue et pratiquée en France depuis 2005 par des jardiniers, des maraîchers et des agriculteurs pionniers ; elle interpelle aussi les forestiers, élagueurs et paysagistes qui peuvent promouvoir leurs déchets en ressources.</w:t>
      </w:r>
    </w:p>
    <w:p w:rsidR="004749BA" w:rsidRDefault="004749BA" w:rsidP="004749BA">
      <w:pPr>
        <w:pStyle w:val="NormalWeb"/>
        <w:spacing w:after="0" w:afterAutospacing="0"/>
      </w:pPr>
      <w:r>
        <w:t> </w:t>
      </w:r>
    </w:p>
    <w:p w:rsidR="004749BA" w:rsidRDefault="004749BA" w:rsidP="004749BA">
      <w:pPr>
        <w:pStyle w:val="NormalWeb"/>
        <w:spacing w:after="0" w:afterAutospacing="0"/>
      </w:pPr>
      <w:r>
        <w:t>Bactéries, champignons, insectes du sol et vers sont les artisans de la transformation du bois issu des feuillus qui peuplent la plupart de nos forêts. L'évolution leur a permis de travailler de concert telles les bactéries qui fixent l'azote de l'air pour le céder aux racines végétales tout comme les champignons qui savent apporter les différents minéraux aux mêmes racines dans les mycorhizes. Toute cette biodiversité mérite d'être mieux connue et surtout mieux respectée : c'est la base des nouvelles agricultures invitées dans notre millénaire débutant.</w:t>
      </w:r>
    </w:p>
    <w:p w:rsidR="004749BA" w:rsidRDefault="004749BA" w:rsidP="004749BA">
      <w:pPr>
        <w:pStyle w:val="NormalWeb"/>
        <w:spacing w:after="0" w:afterAutospacing="0"/>
      </w:pPr>
      <w:r>
        <w:t> </w:t>
      </w:r>
    </w:p>
    <w:p w:rsidR="004749BA" w:rsidRDefault="004749BA" w:rsidP="004749BA">
      <w:pPr>
        <w:pStyle w:val="NormalWeb"/>
        <w:spacing w:after="0" w:afterAutospacing="0"/>
      </w:pPr>
      <w:r>
        <w:t xml:space="preserve">Étalé sur un sol nu, le Bois Raméal fragmenté stimule la croissance fongique à partir des spores de champignons que toute terre contient. C'est le démarrage des chaînes vivantes qui viennent se nourrir les unes des autres tout en foisonnant dans le sol. Leur déplacement aère le sol qui accroît sa capacité de rétention de l'eau. La terre prend peu à peu une structure légère, riche, habitée : tout ce que l'on a perdu à cause des machines qui tassent le sol et des intrants chimiques qui le stérilisent. Au final, ce savoir-faire </w:t>
      </w:r>
      <w:proofErr w:type="spellStart"/>
      <w:r>
        <w:t>multi-millénaire</w:t>
      </w:r>
      <w:proofErr w:type="spellEnd"/>
      <w:r>
        <w:t xml:space="preserve"> constitue une alternative crédible des méthodes de culture brutales et coûteuses en énergie et autres ressources sans lien véritable avec la nature et ses lois.</w:t>
      </w:r>
    </w:p>
    <w:p w:rsidR="004749BA" w:rsidRDefault="004749BA" w:rsidP="004749BA">
      <w:pPr>
        <w:pStyle w:val="NormalWeb"/>
        <w:spacing w:after="0" w:afterAutospacing="0"/>
      </w:pPr>
      <w:r>
        <w:t> </w:t>
      </w:r>
    </w:p>
    <w:p w:rsidR="004749BA" w:rsidRDefault="004749BA" w:rsidP="004749BA">
      <w:pPr>
        <w:pStyle w:val="NormalWeb"/>
        <w:spacing w:after="0" w:afterAutospacing="0"/>
      </w:pPr>
      <w:r>
        <w:lastRenderedPageBreak/>
        <w:t xml:space="preserve">Sur son site « brfgeneration.fr », le conférencier accueille des échanges de bois, de BRF, de broyeurs... pour que toute branche coupée vienne plus facilement enrichir la terre. L'inscription et le dépôt d'annonce est gratuit et leur consultation est </w:t>
      </w:r>
      <w:proofErr w:type="spellStart"/>
      <w:r>
        <w:t>géolocalisée</w:t>
      </w:r>
      <w:proofErr w:type="spellEnd"/>
      <w:r>
        <w:t xml:space="preserve"> pour le visiteur inscrit.</w:t>
      </w:r>
    </w:p>
    <w:p w:rsidR="004749BA" w:rsidRDefault="004749BA" w:rsidP="004749BA">
      <w:pPr>
        <w:pStyle w:val="NormalWeb"/>
        <w:spacing w:after="0" w:afterAutospacing="0"/>
      </w:pPr>
      <w:r>
        <w:t> </w:t>
      </w:r>
    </w:p>
    <w:p w:rsidR="004749BA" w:rsidRDefault="004749BA" w:rsidP="004749BA">
      <w:pPr>
        <w:pStyle w:val="NormalWeb"/>
        <w:spacing w:after="0" w:afterAutospacing="0"/>
      </w:pPr>
      <w:r>
        <w:t>La cinquantaine de présents à cette soirée sont repartis avec beaucoup d'informations pour inspirer leur potager, leur verger ou leur petit bout de terrain d'un nouveau souffle prometteur...</w:t>
      </w:r>
    </w:p>
    <w:p w:rsidR="004749BA" w:rsidRDefault="004749BA" w:rsidP="004749BA">
      <w:pPr>
        <w:pStyle w:val="NormalWeb"/>
        <w:spacing w:after="0" w:afterAutospacing="0"/>
      </w:pPr>
      <w:r>
        <w:t> </w:t>
      </w:r>
    </w:p>
    <w:p w:rsidR="004749BA" w:rsidRDefault="004749BA" w:rsidP="004749BA">
      <w:pPr>
        <w:pStyle w:val="NormalWeb"/>
        <w:spacing w:after="0" w:afterAutospacing="0"/>
      </w:pPr>
      <w:r>
        <w:t xml:space="preserve">Contact : 07 87 </w:t>
      </w:r>
      <w:proofErr w:type="spellStart"/>
      <w:r>
        <w:t>87</w:t>
      </w:r>
      <w:proofErr w:type="spellEnd"/>
      <w:r>
        <w:t xml:space="preserve"> 14 21 ; contact@</w:t>
      </w:r>
      <w:proofErr w:type="spellStart"/>
      <w:r>
        <w:t>chalontransition,org</w:t>
      </w:r>
      <w:proofErr w:type="spellEnd"/>
    </w:p>
    <w:p w:rsidR="00734FA5" w:rsidRDefault="004749BA"/>
    <w:sectPr w:rsidR="00734FA5" w:rsidSect="005D11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749BA"/>
    <w:rsid w:val="001570A6"/>
    <w:rsid w:val="002D5B7A"/>
    <w:rsid w:val="004749BA"/>
    <w:rsid w:val="004B6803"/>
    <w:rsid w:val="00544AF4"/>
    <w:rsid w:val="005D11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49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49BA"/>
    <w:rPr>
      <w:b/>
      <w:bCs/>
    </w:rPr>
  </w:style>
</w:styles>
</file>

<file path=word/webSettings.xml><?xml version="1.0" encoding="utf-8"?>
<w:webSettings xmlns:r="http://schemas.openxmlformats.org/officeDocument/2006/relationships" xmlns:w="http://schemas.openxmlformats.org/wordprocessingml/2006/main">
  <w:divs>
    <w:div w:id="7532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2383</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2018-11-15T10:47:00Z</dcterms:created>
  <dcterms:modified xsi:type="dcterms:W3CDTF">2018-11-15T10:49:00Z</dcterms:modified>
</cp:coreProperties>
</file>